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27"/>
        <w:tblLayout w:type="fixed"/>
      </w:tblPr>
      <w:tblGrid>
        <w:gridCol w:w="1420"/>
        <w:gridCol w:w="1680"/>
        <w:gridCol w:w="2720"/>
        <w:gridCol w:w="3840"/>
        <w:gridCol w:w="3877"/>
      </w:tblGrid>
      <w:tr>
        <w:trPr>
          <w:trHeight w:hRule="atLeast" w:val="200"/>
          <w:hidden w:val="0"/>
        </w:trPr>
        <w:tc>
          <w:tcPr>
            <w:tcW w:type="dxa" w:w="14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1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2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27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3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4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5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bookmarkStart w:id="1" w:name="_GoBack"/>
            <w:bookmarkEnd w:id="1"/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 вторая младшая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24.11.22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2.12.2022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19.12.22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ст.гр "Журавушка" в ср.гр "Метеорчики"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25.01.2023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703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20.022023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B00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00000">
            <w:r>
              <w:t>2.03.23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D000000">
            <w:pPr>
              <w:ind/>
              <w:jc w:val="center"/>
            </w:pPr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00000">
            <w: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80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00000">
            <w:r>
              <w:t>10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00000">
            <w:r>
              <w:t>7.03.23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00000">
            <w:r>
              <w:t>средняя группа "Капитаны"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00000">
            <w:r>
              <w:t>11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00000">
            <w:r>
              <w:t>13.03.23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B000000">
            <w:r>
              <w:t>12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C000000">
            <w:r>
              <w:t>14.03.23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D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E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F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0000000">
            <w:r>
              <w:t>13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1000000">
            <w:r>
              <w:t>23.03.23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2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3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младшая группа "Медвежонок"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5000000">
            <w:r>
              <w:t>14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6000000">
            <w:r>
              <w:t>7.04.23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7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8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9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A000000">
            <w:r>
              <w:t>15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B000000">
            <w:r>
              <w:t>7.04.23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C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D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9F000000">
            <w:r>
              <w:t>16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0000000">
            <w:r>
              <w:t>10.04.23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1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2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старшая группа "Журавушка"</w:t>
            </w:r>
          </w:p>
          <w:p w14:paraId="A3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  <w:p w14:paraId="A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средняя группа "Капитаны"</w:t>
            </w:r>
          </w:p>
          <w:p w14:paraId="A5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6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3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7000000">
            <w:r>
              <w:t>17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8000000">
            <w:r>
              <w:t>10.04.23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9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A000000">
            <w:r>
              <w:t>подготовительная группа "Непоседы"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B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C000000">
            <w:r>
              <w:t>18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D000000">
            <w:r>
              <w:t>20.04.23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E000000">
            <w: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AF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 xml:space="preserve"> средняя группа "Капитаны" в 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0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          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2000000">
            <w:r>
              <w:t>19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3000000">
            <w:r>
              <w:t>2.05.23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4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5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  <w:p w14:paraId="B6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7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Количество учащихся: 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8000000">
            <w:r>
              <w:t>20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9000000">
            <w:r>
              <w:t>15.05.23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A000000">
            <w: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B000000">
            <w:pPr>
              <w:ind/>
              <w:jc w:val="center"/>
            </w:pPr>
            <w:r>
              <w:t>под.гр "Якорек"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C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D000000">
            <w:r>
              <w:t>21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E000000">
            <w:r>
              <w:t>18.05.23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BF000000">
            <w: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0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ср.гр "Метеорчики"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</w:t>
            </w:r>
          </w:p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C100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    Количество учащихся: 1</w:t>
            </w:r>
          </w:p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  <w:tr>
        <w:trPr>
          <w:trHeight w:hRule="atLeast" w:val="658"/>
          <w:hidden w:val="0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  <w:tc>
          <w:tcPr>
            <w:tcW w:type="dxa" w:w="38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/>
        </w:tc>
      </w:tr>
    </w:tbl>
    <w:p w14:paraId="C2000000"/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2023-05-18T08:28:55Z</dcterms:modified>
</cp:coreProperties>
</file>